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91" w:rsidRDefault="00084F8C">
      <w:pPr>
        <w:spacing w:after="0" w:line="240" w:lineRule="auto"/>
        <w:ind w:left="0" w:firstLine="0"/>
        <w:jc w:val="left"/>
      </w:pPr>
      <w:bookmarkStart w:id="0" w:name="_GoBack"/>
      <w:bookmarkEnd w:id="0"/>
      <w:r>
        <w:rPr>
          <w:b/>
          <w:color w:val="4DA2C7"/>
        </w:rPr>
        <w:t xml:space="preserve">2017 Yılı kasım Ayına İlişkin Sigorta primleri İle Ertelenen 2017 Yılı Şubat Ayına İlişkin Sigorta Primlerinin Ödenmesine İlişkin Duyuru </w:t>
      </w:r>
    </w:p>
    <w:p w:rsidR="00A37991" w:rsidRDefault="00084F8C">
      <w:pPr>
        <w:spacing w:after="0" w:line="259" w:lineRule="auto"/>
        <w:ind w:left="0" w:firstLine="0"/>
        <w:jc w:val="left"/>
      </w:pPr>
      <w:r>
        <w:t xml:space="preserve"> </w:t>
      </w:r>
    </w:p>
    <w:p w:rsidR="00A37991" w:rsidRDefault="00084F8C">
      <w:pPr>
        <w:spacing w:after="7" w:line="259" w:lineRule="auto"/>
        <w:ind w:left="0" w:firstLine="0"/>
        <w:jc w:val="left"/>
      </w:pPr>
      <w:r>
        <w:t>20.12.2017</w:t>
      </w:r>
      <w:r>
        <w:rPr>
          <w:color w:val="000000"/>
        </w:rPr>
        <w:t xml:space="preserve"> </w:t>
      </w:r>
    </w:p>
    <w:p w:rsidR="00A37991" w:rsidRDefault="00084F8C">
      <w:pPr>
        <w:spacing w:after="9" w:line="259" w:lineRule="auto"/>
        <w:ind w:left="0" w:firstLine="0"/>
        <w:jc w:val="left"/>
      </w:pPr>
      <w:r>
        <w:t xml:space="preserve"> </w:t>
      </w:r>
    </w:p>
    <w:p w:rsidR="00A37991" w:rsidRDefault="00084F8C">
      <w:pPr>
        <w:ind w:left="-5"/>
      </w:pPr>
      <w:r>
        <w:t xml:space="preserve">Sosyal Sigorta İşlemleri Yönetmeliğine, 5 Aralık 2017 tarihli ve 30261 sayılı Resmî Gazetede yayımlanarak yürürlüğe giren </w:t>
      </w:r>
      <w:proofErr w:type="gramStart"/>
      <w:r>
        <w:t>yönetmelikle</w:t>
      </w:r>
      <w:r>
        <w:t xml:space="preserve">  </w:t>
      </w:r>
      <w:r>
        <w:t>“</w:t>
      </w:r>
      <w:proofErr w:type="gramEnd"/>
      <w:r>
        <w:t>2017 yılı Kasım ayına ilişkin bazı primlerin ödenme süresi” başlıklı geçici 34 üncü madde ile “Ayın 1’i ile 30’u arasın</w:t>
      </w:r>
      <w:r>
        <w:t>daki çalışmaları karşılığı ücret alan sigortalıların, 2017 yılı Kasım ayına ilişkin sigorta primleri ile ertelenen 2017 yılı Şubat ayına ilişkin sigorta primleri en geç 26/12/2017 tarihinde Kuruma ödenir.” hükmü getirilmiştir.</w:t>
      </w:r>
      <w:r>
        <w:t xml:space="preserve"> </w:t>
      </w:r>
    </w:p>
    <w:p w:rsidR="00A37991" w:rsidRDefault="00084F8C">
      <w:pPr>
        <w:spacing w:after="9" w:line="259" w:lineRule="auto"/>
        <w:ind w:left="0" w:firstLine="0"/>
        <w:jc w:val="left"/>
      </w:pPr>
      <w:r>
        <w:t xml:space="preserve"> </w:t>
      </w:r>
    </w:p>
    <w:p w:rsidR="00A37991" w:rsidRDefault="00084F8C">
      <w:pPr>
        <w:ind w:left="-5"/>
      </w:pPr>
      <w:r>
        <w:t>Kamuoyundan gelen talepler</w:t>
      </w:r>
      <w:r>
        <w:t xml:space="preserve"> üzerine yapılan değerlendirme sonucunda, Ayın 1’i ile 30’u arasındaki çalışmaları karşılığı ücret alan sigortalıların, 2017 yılı Kasım ayına ilişkin sigorta primleri ile ertelenen 2017 yılı </w:t>
      </w:r>
      <w:proofErr w:type="gramStart"/>
      <w:r>
        <w:t>Şubat</w:t>
      </w:r>
      <w:proofErr w:type="gramEnd"/>
      <w:r>
        <w:t xml:space="preserve"> ayına ilişkin sigorta primlerinin daha önceden olduğu gibi </w:t>
      </w:r>
      <w:r>
        <w:t>takip eden ayın sonunda ödenmesine ilişkin düzenleme Yönetim Kuruluna sunulmuştur.</w:t>
      </w:r>
      <w:r>
        <w:t xml:space="preserve"> </w:t>
      </w:r>
    </w:p>
    <w:p w:rsidR="00A37991" w:rsidRDefault="00084F8C">
      <w:pPr>
        <w:spacing w:after="8" w:line="259" w:lineRule="auto"/>
        <w:ind w:left="0" w:firstLine="0"/>
        <w:jc w:val="left"/>
      </w:pPr>
      <w:r>
        <w:t xml:space="preserve"> </w:t>
      </w:r>
    </w:p>
    <w:p w:rsidR="00A37991" w:rsidRDefault="00084F8C">
      <w:pPr>
        <w:ind w:left="-5"/>
      </w:pPr>
      <w:r>
        <w:t xml:space="preserve">Buna göre, Ayın 1’i ile 30’u arasındaki çalışmaları karşılığı ücret alan sigortalıların, 2017 yılı Kasım ayına ilişkin sigorta primleri ile ertelenen 2017 yılı </w:t>
      </w:r>
      <w:proofErr w:type="gramStart"/>
      <w:r>
        <w:t>Şubat</w:t>
      </w:r>
      <w:proofErr w:type="gramEnd"/>
      <w:r>
        <w:t xml:space="preserve"> ayın</w:t>
      </w:r>
      <w:r>
        <w:t>a ilişkin sigorta primlerini 02.01.2018 tarihi son</w:t>
      </w:r>
      <w:r>
        <w:t xml:space="preserve">una kadar (31.12.2017 tarihinin Pazar </w:t>
      </w:r>
      <w:r>
        <w:t>gününe, 1 Ocak resmi tatile</w:t>
      </w:r>
      <w:r>
        <w:t xml:space="preserve"> </w:t>
      </w:r>
      <w:r>
        <w:t>denk gelmesi) ödemeleri mümkün olacaktır.</w:t>
      </w:r>
      <w:r>
        <w:t xml:space="preserve"> </w:t>
      </w:r>
    </w:p>
    <w:p w:rsidR="00A37991" w:rsidRDefault="00084F8C">
      <w:pPr>
        <w:spacing w:after="9" w:line="259" w:lineRule="auto"/>
        <w:ind w:left="0" w:firstLine="0"/>
        <w:jc w:val="left"/>
      </w:pPr>
      <w:r>
        <w:t xml:space="preserve"> </w:t>
      </w:r>
    </w:p>
    <w:p w:rsidR="00A37991" w:rsidRDefault="00084F8C">
      <w:pPr>
        <w:ind w:left="-5"/>
      </w:pPr>
      <w:r>
        <w:t>Kamuoyuna Saygıyla Duyurulur</w:t>
      </w:r>
      <w:r>
        <w:t xml:space="preserve"> </w:t>
      </w:r>
    </w:p>
    <w:p w:rsidR="00A37991" w:rsidRDefault="00084F8C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A37991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91"/>
    <w:rsid w:val="00084F8C"/>
    <w:rsid w:val="00A3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97DDD-8C94-4888-975E-94088812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63" w:lineRule="auto"/>
      <w:ind w:left="10" w:hanging="10"/>
      <w:jc w:val="both"/>
    </w:pPr>
    <w:rPr>
      <w:rFonts w:ascii="Tahoma" w:eastAsia="Tahoma" w:hAnsi="Tahoma" w:cs="Tahoma"/>
      <w:color w:val="555555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neslihan</cp:lastModifiedBy>
  <cp:revision>2</cp:revision>
  <dcterms:created xsi:type="dcterms:W3CDTF">2017-12-21T06:55:00Z</dcterms:created>
  <dcterms:modified xsi:type="dcterms:W3CDTF">2017-12-21T06:55:00Z</dcterms:modified>
</cp:coreProperties>
</file>